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4804" w14:textId="704C9FAB" w:rsidR="00121E5E" w:rsidRPr="005C3D73" w:rsidRDefault="00121E5E" w:rsidP="00121E5E">
      <w:pPr>
        <w:rPr>
          <w:rFonts w:ascii="Arial" w:hAnsi="Arial" w:cs="Arial"/>
          <w:sz w:val="20"/>
          <w:szCs w:val="20"/>
          <w:lang w:val="en-US"/>
        </w:rPr>
      </w:pPr>
      <w:r w:rsidRPr="005C3D73">
        <w:rPr>
          <w:rFonts w:ascii="Arial" w:hAnsi="Arial" w:cs="Arial"/>
          <w:sz w:val="20"/>
          <w:szCs w:val="20"/>
          <w:lang w:val="en-US"/>
        </w:rPr>
        <w:t>LEDON</w:t>
      </w:r>
      <w:r w:rsidR="00150477">
        <w:rPr>
          <w:rFonts w:ascii="Arial" w:hAnsi="Arial" w:cs="Arial"/>
          <w:sz w:val="20"/>
          <w:szCs w:val="20"/>
          <w:lang w:val="en-US"/>
        </w:rPr>
        <w:t xml:space="preserve"> PICCARD PURE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2900</w:t>
      </w:r>
      <w:r w:rsidR="005229DC">
        <w:rPr>
          <w:rFonts w:ascii="Arial" w:hAnsi="Arial" w:cs="Arial"/>
          <w:sz w:val="20"/>
          <w:szCs w:val="20"/>
          <w:lang w:val="en-US"/>
        </w:rPr>
        <w:t>2</w:t>
      </w:r>
      <w:r w:rsidR="002918F5">
        <w:rPr>
          <w:rFonts w:ascii="Arial" w:hAnsi="Arial" w:cs="Arial"/>
          <w:sz w:val="20"/>
          <w:szCs w:val="20"/>
          <w:lang w:val="en-US"/>
        </w:rPr>
        <w:t>5</w:t>
      </w:r>
      <w:r w:rsidR="00B33072">
        <w:rPr>
          <w:rFonts w:ascii="Arial" w:hAnsi="Arial" w:cs="Arial"/>
          <w:sz w:val="20"/>
          <w:szCs w:val="20"/>
          <w:lang w:val="en-US"/>
        </w:rPr>
        <w:t>21</w:t>
      </w:r>
      <w:r w:rsidRPr="005C3D73">
        <w:rPr>
          <w:rFonts w:ascii="Arial" w:hAnsi="Arial" w:cs="Arial"/>
          <w:sz w:val="20"/>
          <w:szCs w:val="20"/>
          <w:lang w:val="en-US"/>
        </w:rPr>
        <w:t xml:space="preserve"> </w:t>
      </w:r>
      <w:r w:rsidR="00150477" w:rsidRPr="00150477">
        <w:rPr>
          <w:rFonts w:ascii="Arial" w:hAnsi="Arial" w:cs="Arial"/>
          <w:sz w:val="20"/>
          <w:szCs w:val="20"/>
          <w:lang w:val="en-US"/>
        </w:rPr>
        <w:t xml:space="preserve">LED HIGH BAY </w:t>
      </w:r>
      <w:r w:rsidR="00BA022A">
        <w:rPr>
          <w:rFonts w:ascii="Arial" w:hAnsi="Arial" w:cs="Arial"/>
          <w:sz w:val="20"/>
          <w:szCs w:val="20"/>
          <w:lang w:val="en-US"/>
        </w:rPr>
        <w:t>30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0 1</w:t>
      </w:r>
      <w:r w:rsidR="00BA022A">
        <w:rPr>
          <w:rFonts w:ascii="Arial" w:hAnsi="Arial" w:cs="Arial"/>
          <w:sz w:val="20"/>
          <w:szCs w:val="20"/>
          <w:lang w:val="en-US"/>
        </w:rPr>
        <w:t>5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0W/</w:t>
      </w:r>
      <w:r w:rsidR="00B33072">
        <w:rPr>
          <w:rFonts w:ascii="Arial" w:hAnsi="Arial" w:cs="Arial"/>
          <w:sz w:val="20"/>
          <w:szCs w:val="20"/>
          <w:lang w:val="en-US"/>
        </w:rPr>
        <w:t>11</w:t>
      </w:r>
      <w:r w:rsidR="00150477" w:rsidRPr="00150477">
        <w:rPr>
          <w:rFonts w:ascii="Arial" w:hAnsi="Arial" w:cs="Arial"/>
          <w:sz w:val="20"/>
          <w:szCs w:val="20"/>
          <w:lang w:val="en-US"/>
        </w:rPr>
        <w:t>0D/840 230V</w:t>
      </w:r>
    </w:p>
    <w:p w14:paraId="158792A7" w14:textId="0FFD750A" w:rsidR="00150477" w:rsidRPr="00121E5E" w:rsidRDefault="00150477" w:rsidP="00121E5E">
      <w:pPr>
        <w:rPr>
          <w:rFonts w:ascii="Arial" w:hAnsi="Arial" w:cs="Arial"/>
          <w:sz w:val="20"/>
          <w:szCs w:val="20"/>
        </w:rPr>
      </w:pPr>
      <w:r w:rsidRPr="008702BD">
        <w:rPr>
          <w:rFonts w:ascii="Arial" w:hAnsi="Arial" w:cs="Arial"/>
          <w:sz w:val="20"/>
          <w:szCs w:val="20"/>
        </w:rPr>
        <w:t xml:space="preserve">LED High Bay; LED-Konverter </w:t>
      </w:r>
      <w:r>
        <w:rPr>
          <w:rFonts w:ascii="Arial" w:hAnsi="Arial" w:cs="Arial"/>
          <w:sz w:val="20"/>
          <w:szCs w:val="20"/>
        </w:rPr>
        <w:t>a</w:t>
      </w:r>
      <w:r w:rsidRPr="008702BD">
        <w:rPr>
          <w:rFonts w:ascii="Arial" w:hAnsi="Arial" w:cs="Arial"/>
          <w:sz w:val="20"/>
          <w:szCs w:val="20"/>
        </w:rPr>
        <w:t xml:space="preserve">n Gehäuse montiert; schnelle und einfache Montage und Inbetriebnahme durch </w:t>
      </w:r>
      <w:r w:rsidRPr="006535D7">
        <w:rPr>
          <w:rFonts w:ascii="Arial" w:hAnsi="Arial" w:cs="Arial"/>
          <w:sz w:val="20"/>
          <w:szCs w:val="20"/>
        </w:rPr>
        <w:t xml:space="preserve">vorinstalliertes 3m Anschlusskabel und </w:t>
      </w:r>
      <w:r w:rsidRPr="008702BD">
        <w:rPr>
          <w:rFonts w:ascii="Arial" w:hAnsi="Arial" w:cs="Arial"/>
          <w:sz w:val="20"/>
          <w:szCs w:val="20"/>
        </w:rPr>
        <w:t>Ein-Punkt-Abhängung mit Schraubring</w:t>
      </w:r>
      <w:r>
        <w:rPr>
          <w:rFonts w:ascii="Arial" w:hAnsi="Arial" w:cs="Arial"/>
          <w:sz w:val="20"/>
          <w:szCs w:val="20"/>
        </w:rPr>
        <w:t>;</w:t>
      </w:r>
      <w:r w:rsidRPr="008702BD">
        <w:rPr>
          <w:rFonts w:ascii="Arial" w:hAnsi="Arial" w:cs="Arial"/>
          <w:sz w:val="20"/>
          <w:szCs w:val="20"/>
        </w:rPr>
        <w:t xml:space="preserve"> Haltebügel </w:t>
      </w:r>
      <w:r w:rsidRPr="008702BD">
        <w:rPr>
          <w:rFonts w:ascii="Arial" w:hAnsi="Arial" w:cs="Arial"/>
          <w:sz w:val="20"/>
          <w:szCs w:val="20"/>
          <w:lang w:val="de-DE"/>
        </w:rPr>
        <w:t xml:space="preserve">mit einstellbarem Winkel für </w:t>
      </w:r>
      <w:r w:rsidRPr="008702BD">
        <w:rPr>
          <w:rFonts w:ascii="Arial" w:hAnsi="Arial" w:cs="Arial"/>
          <w:sz w:val="20"/>
          <w:szCs w:val="20"/>
        </w:rPr>
        <w:t>Wand- und Deckenmontage</w:t>
      </w:r>
      <w:r w:rsidRPr="000B1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optional erhältlich</w:t>
      </w:r>
      <w:r w:rsidRPr="008702BD">
        <w:rPr>
          <w:rFonts w:ascii="Arial" w:hAnsi="Arial" w:cs="Arial"/>
          <w:sz w:val="20"/>
          <w:szCs w:val="20"/>
        </w:rPr>
        <w:t>; g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eschlossene, hocheffiziente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Linsen</w:t>
      </w:r>
      <w:r>
        <w:rPr>
          <w:rFonts w:ascii="Arial" w:hAnsi="Arial" w:cs="Arial"/>
          <w:sz w:val="20"/>
          <w:szCs w:val="20"/>
          <w:shd w:val="clear" w:color="auto" w:fill="FFFFFF"/>
        </w:rPr>
        <w:t>optik aus Polycarbonat</w:t>
      </w:r>
      <w:r w:rsidRPr="008702BD">
        <w:rPr>
          <w:rFonts w:ascii="Arial" w:hAnsi="Arial" w:cs="Arial"/>
          <w:sz w:val="20"/>
          <w:szCs w:val="20"/>
          <w:shd w:val="clear" w:color="auto" w:fill="FFFFFF"/>
        </w:rPr>
        <w:t>; h</w:t>
      </w:r>
      <w:r w:rsidRPr="008702BD">
        <w:rPr>
          <w:rFonts w:ascii="Arial" w:hAnsi="Arial" w:cs="Arial"/>
          <w:sz w:val="20"/>
          <w:szCs w:val="20"/>
        </w:rPr>
        <w:t xml:space="preserve">ochwertiges, schwarzes Kühlgehäuse aus Aluminium; ausgezeichnetes Thermomanagement; geeignet für Umgebungstemperaturen von 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>-30 °C bis +</w:t>
      </w:r>
      <w:r>
        <w:rPr>
          <w:rFonts w:ascii="Arial" w:eastAsia="Times New Roman" w:hAnsi="Arial" w:cs="Arial"/>
          <w:sz w:val="20"/>
          <w:szCs w:val="20"/>
          <w:lang w:eastAsia="de-AT"/>
        </w:rPr>
        <w:t>4</w:t>
      </w:r>
      <w:r w:rsidRPr="008702BD">
        <w:rPr>
          <w:rFonts w:ascii="Arial" w:eastAsia="Times New Roman" w:hAnsi="Arial" w:cs="Arial"/>
          <w:sz w:val="20"/>
          <w:szCs w:val="20"/>
          <w:lang w:eastAsia="de-AT"/>
        </w:rPr>
        <w:t xml:space="preserve">0 °C; </w:t>
      </w:r>
      <w:r w:rsidRPr="008702BD">
        <w:rPr>
          <w:rFonts w:ascii="Arial" w:hAnsi="Arial" w:cs="Arial"/>
          <w:sz w:val="20"/>
          <w:szCs w:val="20"/>
        </w:rPr>
        <w:t xml:space="preserve">Schutzart IP65; </w:t>
      </w:r>
      <w:r>
        <w:rPr>
          <w:rFonts w:ascii="Arial" w:hAnsi="Arial" w:cs="Arial"/>
          <w:sz w:val="20"/>
          <w:szCs w:val="20"/>
        </w:rPr>
        <w:t xml:space="preserve">Stoßfestigkeit IK08; </w:t>
      </w:r>
      <w:r w:rsidRPr="008702BD">
        <w:rPr>
          <w:rFonts w:ascii="Arial" w:hAnsi="Arial" w:cs="Arial"/>
          <w:sz w:val="20"/>
          <w:szCs w:val="20"/>
        </w:rPr>
        <w:t>Schutzklasse SK I;</w:t>
      </w:r>
      <w:r>
        <w:rPr>
          <w:rFonts w:ascii="Arial" w:hAnsi="Arial" w:cs="Arial"/>
          <w:sz w:val="20"/>
          <w:szCs w:val="20"/>
        </w:rPr>
        <w:t xml:space="preserve"> </w:t>
      </w:r>
      <w:r w:rsidRPr="008702BD">
        <w:rPr>
          <w:rFonts w:ascii="Arial" w:hAnsi="Arial" w:cs="Arial"/>
          <w:sz w:val="20"/>
          <w:szCs w:val="20"/>
        </w:rPr>
        <w:t xml:space="preserve">Lebensdauer </w:t>
      </w:r>
      <w:r>
        <w:rPr>
          <w:rFonts w:ascii="Arial" w:hAnsi="Arial" w:cs="Arial"/>
          <w:sz w:val="20"/>
          <w:szCs w:val="20"/>
        </w:rPr>
        <w:t>8</w:t>
      </w:r>
      <w:r w:rsidRPr="008702BD">
        <w:rPr>
          <w:rFonts w:ascii="Arial" w:hAnsi="Arial" w:cs="Arial"/>
          <w:sz w:val="20"/>
          <w:szCs w:val="20"/>
        </w:rPr>
        <w:t>0.000 h</w:t>
      </w:r>
      <w:r>
        <w:rPr>
          <w:rFonts w:ascii="Arial" w:hAnsi="Arial" w:cs="Arial"/>
          <w:sz w:val="20"/>
          <w:szCs w:val="20"/>
        </w:rPr>
        <w:t xml:space="preserve"> (L80/B10)</w:t>
      </w:r>
      <w:r w:rsidRPr="008702BD">
        <w:rPr>
          <w:rFonts w:ascii="Arial" w:hAnsi="Arial" w:cs="Arial"/>
          <w:sz w:val="20"/>
          <w:szCs w:val="20"/>
        </w:rPr>
        <w:t xml:space="preserve">; Leuchten Lichtstrom </w:t>
      </w:r>
      <w:r w:rsidR="00BA022A">
        <w:rPr>
          <w:rFonts w:ascii="Arial" w:hAnsi="Arial" w:cs="Arial"/>
          <w:sz w:val="20"/>
          <w:szCs w:val="20"/>
        </w:rPr>
        <w:t>225</w:t>
      </w:r>
      <w:r w:rsidRPr="008702BD">
        <w:rPr>
          <w:rFonts w:ascii="Arial" w:hAnsi="Arial" w:cs="Arial"/>
          <w:sz w:val="20"/>
          <w:szCs w:val="20"/>
        </w:rPr>
        <w:t>00 lm; Anschlussleistung 1</w:t>
      </w:r>
      <w:r w:rsidR="00BA022A"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>0 W; Leuchten Lichtausbeute 1</w:t>
      </w:r>
      <w:r>
        <w:rPr>
          <w:rFonts w:ascii="Arial" w:hAnsi="Arial" w:cs="Arial"/>
          <w:sz w:val="20"/>
          <w:szCs w:val="20"/>
        </w:rPr>
        <w:t>5</w:t>
      </w:r>
      <w:r w:rsidRPr="008702BD">
        <w:rPr>
          <w:rFonts w:ascii="Arial" w:hAnsi="Arial" w:cs="Arial"/>
          <w:sz w:val="20"/>
          <w:szCs w:val="20"/>
        </w:rPr>
        <w:t xml:space="preserve">0 lm/W; Farbwiedergabe Ra </w:t>
      </w:r>
      <w:r w:rsidR="005229DC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8702BD">
        <w:rPr>
          <w:rFonts w:ascii="Arial" w:hAnsi="Arial" w:cs="Arial"/>
          <w:sz w:val="20"/>
          <w:szCs w:val="20"/>
        </w:rPr>
        <w:t xml:space="preserve">0; Lichtfarbe neutralweiß; Farbtemperatur 4000 K; Abstrahlwinkel </w:t>
      </w:r>
      <w:r w:rsidR="00B33072">
        <w:rPr>
          <w:rFonts w:ascii="Arial" w:hAnsi="Arial" w:cs="Arial"/>
          <w:sz w:val="20"/>
          <w:szCs w:val="20"/>
        </w:rPr>
        <w:t>11</w:t>
      </w:r>
      <w:r w:rsidRPr="008702BD">
        <w:rPr>
          <w:rFonts w:ascii="Arial" w:hAnsi="Arial" w:cs="Arial"/>
          <w:sz w:val="20"/>
          <w:szCs w:val="20"/>
        </w:rPr>
        <w:t xml:space="preserve">0°; Flackerfrei (&lt; 165 Hz); </w:t>
      </w:r>
      <w:r w:rsidRPr="00B43604">
        <w:rPr>
          <w:rFonts w:ascii="Arial" w:hAnsi="Arial" w:cs="Arial"/>
          <w:sz w:val="20"/>
          <w:szCs w:val="20"/>
        </w:rPr>
        <w:t xml:space="preserve">Abmessungen Ø </w:t>
      </w:r>
      <w:r w:rsidR="00BA022A">
        <w:rPr>
          <w:rFonts w:ascii="Arial" w:hAnsi="Arial" w:cs="Arial"/>
          <w:sz w:val="20"/>
          <w:szCs w:val="20"/>
        </w:rPr>
        <w:t>30</w:t>
      </w:r>
      <w:r w:rsidRPr="00B43604">
        <w:rPr>
          <w:rFonts w:ascii="Arial" w:hAnsi="Arial" w:cs="Arial"/>
          <w:sz w:val="20"/>
          <w:szCs w:val="20"/>
        </w:rPr>
        <w:t>0 x 1</w:t>
      </w:r>
      <w:r w:rsidR="00BA022A">
        <w:rPr>
          <w:rFonts w:ascii="Arial" w:hAnsi="Arial" w:cs="Arial"/>
          <w:sz w:val="20"/>
          <w:szCs w:val="20"/>
        </w:rPr>
        <w:t>82</w:t>
      </w:r>
      <w:r w:rsidRPr="00B43604">
        <w:rPr>
          <w:rFonts w:ascii="Arial" w:hAnsi="Arial" w:cs="Arial"/>
          <w:sz w:val="20"/>
          <w:szCs w:val="20"/>
        </w:rPr>
        <w:t xml:space="preserve"> mm, Gewicht </w:t>
      </w:r>
      <w:r w:rsidR="00BA022A">
        <w:rPr>
          <w:rFonts w:ascii="Arial" w:hAnsi="Arial" w:cs="Arial"/>
          <w:sz w:val="20"/>
          <w:szCs w:val="20"/>
        </w:rPr>
        <w:t>3</w:t>
      </w:r>
      <w:r w:rsidRPr="00B4360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80</w:t>
      </w:r>
      <w:r w:rsidRPr="00B43604">
        <w:rPr>
          <w:rFonts w:ascii="Arial" w:hAnsi="Arial" w:cs="Arial"/>
          <w:sz w:val="20"/>
          <w:szCs w:val="20"/>
        </w:rPr>
        <w:t xml:space="preserve"> kg.</w:t>
      </w:r>
    </w:p>
    <w:sectPr w:rsidR="00150477" w:rsidRPr="00121E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76F"/>
    <w:multiLevelType w:val="hybridMultilevel"/>
    <w:tmpl w:val="464A00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91F"/>
    <w:multiLevelType w:val="hybridMultilevel"/>
    <w:tmpl w:val="E550EB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BFC"/>
    <w:rsid w:val="00071BCC"/>
    <w:rsid w:val="00121E5E"/>
    <w:rsid w:val="00150477"/>
    <w:rsid w:val="001B6482"/>
    <w:rsid w:val="00247B02"/>
    <w:rsid w:val="002918F5"/>
    <w:rsid w:val="00305724"/>
    <w:rsid w:val="003E7AEF"/>
    <w:rsid w:val="005229DC"/>
    <w:rsid w:val="005A23A9"/>
    <w:rsid w:val="005C3D73"/>
    <w:rsid w:val="007217CE"/>
    <w:rsid w:val="007328DF"/>
    <w:rsid w:val="00811A8C"/>
    <w:rsid w:val="008702BD"/>
    <w:rsid w:val="00871BFC"/>
    <w:rsid w:val="00875F7F"/>
    <w:rsid w:val="00893F01"/>
    <w:rsid w:val="00964D93"/>
    <w:rsid w:val="009A14E6"/>
    <w:rsid w:val="00A4611A"/>
    <w:rsid w:val="00B33072"/>
    <w:rsid w:val="00B40450"/>
    <w:rsid w:val="00B41EBD"/>
    <w:rsid w:val="00BA022A"/>
    <w:rsid w:val="00BF219F"/>
    <w:rsid w:val="00C05A63"/>
    <w:rsid w:val="00C2405C"/>
    <w:rsid w:val="00C90FEC"/>
    <w:rsid w:val="00CB57C4"/>
    <w:rsid w:val="00DD2C07"/>
    <w:rsid w:val="00E24BDC"/>
    <w:rsid w:val="00EB4EFB"/>
    <w:rsid w:val="00EE4783"/>
    <w:rsid w:val="00F57DBB"/>
    <w:rsid w:val="00F6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D36"/>
  <w15:docId w15:val="{69B468F0-9D32-4FDB-9275-84017C2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9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893F01"/>
    <w:rPr>
      <w:b/>
      <w:bCs/>
    </w:rPr>
  </w:style>
  <w:style w:type="character" w:customStyle="1" w:styleId="apple-converted-space">
    <w:name w:val="apple-converted-space"/>
    <w:basedOn w:val="Absatz-Standardschriftart"/>
    <w:rsid w:val="00893F0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3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3F01"/>
    <w:rPr>
      <w:rFonts w:ascii="Courier New" w:eastAsia="Times New Roman" w:hAnsi="Courier New" w:cs="Courier New"/>
      <w:sz w:val="20"/>
      <w:szCs w:val="20"/>
      <w:lang w:eastAsia="de-AT"/>
    </w:rPr>
  </w:style>
  <w:style w:type="table" w:styleId="Tabellenraster">
    <w:name w:val="Table Grid"/>
    <w:basedOn w:val="NormaleTabelle"/>
    <w:uiPriority w:val="59"/>
    <w:rsid w:val="00EB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4EFB"/>
    <w:pPr>
      <w:ind w:left="720"/>
      <w:contextualSpacing/>
    </w:pPr>
  </w:style>
  <w:style w:type="paragraph" w:customStyle="1" w:styleId="Default">
    <w:name w:val="Default"/>
    <w:rsid w:val="00121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Gehrer</dc:creator>
  <cp:lastModifiedBy>Frank Hage</cp:lastModifiedBy>
  <cp:revision>26</cp:revision>
  <dcterms:created xsi:type="dcterms:W3CDTF">2016-04-28T11:03:00Z</dcterms:created>
  <dcterms:modified xsi:type="dcterms:W3CDTF">2022-02-25T10:06:00Z</dcterms:modified>
</cp:coreProperties>
</file>